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A26D" w14:textId="77777777" w:rsidR="00E51ECB" w:rsidRDefault="00E51ECB" w:rsidP="00E51ECB">
      <w:pPr>
        <w:spacing w:after="0" w:line="240" w:lineRule="auto"/>
        <w:jc w:val="center"/>
        <w:rPr>
          <w:rFonts w:ascii="Arial" w:eastAsia="Times New Roman" w:hAnsi="Arial" w:cs="Arial"/>
          <w:b/>
          <w:bCs/>
          <w:color w:val="4472C4" w:themeColor="accent1"/>
          <w:kern w:val="0"/>
          <w:sz w:val="24"/>
          <w:szCs w:val="24"/>
          <w:lang w:eastAsia="en-CA"/>
          <w14:ligatures w14:val="none"/>
        </w:rPr>
      </w:pPr>
      <w:r w:rsidRPr="00E51ECB">
        <w:rPr>
          <w:rFonts w:ascii="Arial" w:eastAsia="Times New Roman" w:hAnsi="Arial" w:cs="Arial"/>
          <w:b/>
          <w:bCs/>
          <w:color w:val="4472C4" w:themeColor="accent1"/>
          <w:kern w:val="0"/>
          <w:sz w:val="24"/>
          <w:szCs w:val="24"/>
          <w:lang w:eastAsia="en-CA"/>
          <w14:ligatures w14:val="none"/>
        </w:rPr>
        <w:t>HELLO TOWNHALLERS!</w:t>
      </w:r>
    </w:p>
    <w:p w14:paraId="74BEC630" w14:textId="77777777" w:rsidR="00E51ECB" w:rsidRPr="00E51ECB" w:rsidRDefault="00E51ECB" w:rsidP="00E51ECB">
      <w:pPr>
        <w:spacing w:after="0" w:line="240" w:lineRule="auto"/>
        <w:jc w:val="center"/>
        <w:rPr>
          <w:rFonts w:ascii="Arial" w:eastAsia="Times New Roman" w:hAnsi="Arial" w:cs="Arial"/>
          <w:b/>
          <w:bCs/>
          <w:color w:val="4472C4" w:themeColor="accent1"/>
          <w:kern w:val="0"/>
          <w:sz w:val="24"/>
          <w:szCs w:val="24"/>
          <w:lang w:eastAsia="en-CA"/>
          <w14:ligatures w14:val="none"/>
        </w:rPr>
      </w:pPr>
    </w:p>
    <w:p w14:paraId="6E75F20E"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 xml:space="preserve">Here are the templates we're using in Victoria following our </w:t>
      </w:r>
      <w:proofErr w:type="gramStart"/>
      <w:r w:rsidRPr="00E51ECB">
        <w:rPr>
          <w:rFonts w:ascii="Arial" w:eastAsia="Times New Roman" w:hAnsi="Arial" w:cs="Arial"/>
          <w:color w:val="000000"/>
          <w:kern w:val="0"/>
          <w:sz w:val="24"/>
          <w:szCs w:val="24"/>
          <w:lang w:eastAsia="en-CA"/>
          <w14:ligatures w14:val="none"/>
        </w:rPr>
        <w:t>Community</w:t>
      </w:r>
      <w:proofErr w:type="gramEnd"/>
      <w:r w:rsidRPr="00E51ECB">
        <w:rPr>
          <w:rFonts w:ascii="Arial" w:eastAsia="Times New Roman" w:hAnsi="Arial" w:cs="Arial"/>
          <w:color w:val="000000"/>
          <w:kern w:val="0"/>
          <w:sz w:val="24"/>
          <w:szCs w:val="24"/>
          <w:lang w:eastAsia="en-CA"/>
          <w14:ligatures w14:val="none"/>
        </w:rPr>
        <w:t xml:space="preserve"> engagement team meeting last Monday. Please feel free to use and customize for your own event. All docs are editable except the calendar.</w:t>
      </w:r>
    </w:p>
    <w:p w14:paraId="3DD407B6"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p>
    <w:p w14:paraId="0A389814"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BCTH24 VICTORIA CEF-00 COM ENG TEAM SIGN-UP</w:t>
      </w:r>
    </w:p>
    <w:p w14:paraId="28AAF717" w14:textId="77777777" w:rsid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Is where you obtain volunteers for your Community Engagement Team.</w:t>
      </w:r>
    </w:p>
    <w:p w14:paraId="382EEB44" w14:textId="55C6049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 </w:t>
      </w:r>
    </w:p>
    <w:p w14:paraId="7B046BC9"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BCTH24 VICTORIA CEF-01-COM ENG JOIN MAILING LIST</w:t>
      </w:r>
    </w:p>
    <w:p w14:paraId="73A80749" w14:textId="77777777" w:rsid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A list which each team will have on hand to record the names/emails of those they encounter who may want to be put on a mailing list for further information</w:t>
      </w:r>
    </w:p>
    <w:p w14:paraId="45DFB463"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p>
    <w:p w14:paraId="102C72BC"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BCTH24 VICTORIA CEF-02-COM ENG DEPLOYMENT CALENDAR</w:t>
      </w:r>
    </w:p>
    <w:p w14:paraId="143A497A" w14:textId="77777777" w:rsid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 xml:space="preserve">Part of your </w:t>
      </w:r>
      <w:proofErr w:type="spellStart"/>
      <w:r w:rsidRPr="00E51ECB">
        <w:rPr>
          <w:rFonts w:ascii="Arial" w:eastAsia="Times New Roman" w:hAnsi="Arial" w:cs="Arial"/>
          <w:color w:val="000000"/>
          <w:kern w:val="0"/>
          <w:sz w:val="24"/>
          <w:szCs w:val="24"/>
          <w:lang w:eastAsia="en-CA"/>
          <w14:ligatures w14:val="none"/>
        </w:rPr>
        <w:t>your</w:t>
      </w:r>
      <w:proofErr w:type="spellEnd"/>
      <w:r w:rsidRPr="00E51ECB">
        <w:rPr>
          <w:rFonts w:ascii="Arial" w:eastAsia="Times New Roman" w:hAnsi="Arial" w:cs="Arial"/>
          <w:color w:val="000000"/>
          <w:kern w:val="0"/>
          <w:sz w:val="24"/>
          <w:szCs w:val="24"/>
          <w:lang w:eastAsia="en-CA"/>
          <w14:ligatures w14:val="none"/>
        </w:rPr>
        <w:t xml:space="preserve"> organizational plan and daily countdown/deployment schedule</w:t>
      </w:r>
    </w:p>
    <w:p w14:paraId="5F890558"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p>
    <w:p w14:paraId="1B21831F"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BCTH24 VICTORIA CEF-03 COM ENG YYN SCRIPT</w:t>
      </w:r>
    </w:p>
    <w:p w14:paraId="6FAFFFC5" w14:textId="77777777" w:rsid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Scripting suggestions for street engagement opening questions for. Used during 2023 with success.  Have your teams select the 2 or 3 "openers" they feel most comfortable with and rehearse. Notice it starts with obtaining 2 or 3 "YES" answers followed by the final "NO" answer followed by "Then we invite you to our </w:t>
      </w:r>
      <w:r w:rsidRPr="00E51ECB">
        <w:rPr>
          <w:rFonts w:ascii="Arial" w:eastAsia="Times New Roman" w:hAnsi="Arial" w:cs="Arial"/>
          <w:b/>
          <w:bCs/>
          <w:color w:val="000000"/>
          <w:kern w:val="0"/>
          <w:sz w:val="24"/>
          <w:szCs w:val="24"/>
          <w:lang w:eastAsia="en-CA"/>
          <w14:ligatures w14:val="none"/>
        </w:rPr>
        <w:t>Community Townhall Meeting</w:t>
      </w:r>
      <w:r w:rsidRPr="00E51ECB">
        <w:rPr>
          <w:rFonts w:ascii="Arial" w:eastAsia="Times New Roman" w:hAnsi="Arial" w:cs="Arial"/>
          <w:color w:val="000000"/>
          <w:kern w:val="0"/>
          <w:sz w:val="24"/>
          <w:szCs w:val="24"/>
          <w:lang w:eastAsia="en-CA"/>
          <w14:ligatures w14:val="none"/>
        </w:rPr>
        <w:t> on (day/date/time/location)" . Remember engagement is always smiling, friendly, cheerful. Avoid getting into any political conversations. "We're simply providing AND CSUTOMIZE important information the public/you and your family/all BC Residents) needs to know about." Choose your style</w:t>
      </w:r>
    </w:p>
    <w:p w14:paraId="3A0308EE"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p>
    <w:p w14:paraId="28D5D5DF" w14:textId="217A5766"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BCTH24 VICTORIA CEF-04 COM ENG REPORT TEAM</w:t>
      </w:r>
      <w:r w:rsidRPr="00E51ECB">
        <w:rPr>
          <w:rFonts w:ascii="Arial" w:eastAsia="Times New Roman" w:hAnsi="Arial" w:cs="Arial"/>
          <w:color w:val="000000"/>
          <w:kern w:val="0"/>
          <w:sz w:val="24"/>
          <w:szCs w:val="24"/>
          <w:lang w:eastAsia="en-CA"/>
          <w14:ligatures w14:val="none"/>
        </w:rPr>
        <w:br/>
        <w:t>The report to be filed by each Team to the Com Eng coordinators so monitoring of daily progress can occur.  Teams should immediately notify their coordinators of ANY PROBLEMS they encounter or helpful suggestions or comments/experiences from their encounters. Coordinators should refer difficult questions to the BCTH24 Central Guidance team for responses. </w:t>
      </w:r>
    </w:p>
    <w:p w14:paraId="209E06D7" w14:textId="77777777" w:rsid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 xml:space="preserve">Teams should immediately contact their coordinators if they require more flyers </w:t>
      </w:r>
    </w:p>
    <w:p w14:paraId="2E7A9DAF" w14:textId="6D779BB9" w:rsid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BEFORE they run out.</w:t>
      </w:r>
    </w:p>
    <w:p w14:paraId="65B4BC5A"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p>
    <w:p w14:paraId="31001BF7"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BCTH24 VICTORIA CEF-05 COM ENG SAAN-VIC NEIGHBOURHOOD</w:t>
      </w:r>
    </w:p>
    <w:p w14:paraId="6C3DA0F4" w14:textId="77777777" w:rsid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An example of our Victoria neighbourhood targets to assist in your overall plan. Determines how many teams you need and where/when/how long to deploy them.</w:t>
      </w:r>
    </w:p>
    <w:p w14:paraId="6BC26113"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p>
    <w:p w14:paraId="30F4B888" w14:textId="1B130BEB" w:rsid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BCTH24 VICTORIA CEF-06 COM ENG DEPLOYMENT PLAN</w:t>
      </w:r>
      <w:r w:rsidRPr="00E51ECB">
        <w:rPr>
          <w:rFonts w:ascii="Arial" w:eastAsia="Times New Roman" w:hAnsi="Arial" w:cs="Arial"/>
          <w:color w:val="000000"/>
          <w:kern w:val="0"/>
          <w:sz w:val="24"/>
          <w:szCs w:val="24"/>
          <w:lang w:eastAsia="en-CA"/>
          <w14:ligatures w14:val="none"/>
        </w:rPr>
        <w:br/>
        <w:t>Your master deployment plan</w:t>
      </w:r>
    </w:p>
    <w:p w14:paraId="1EE275D1"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p>
    <w:p w14:paraId="4540F397" w14:textId="70CE9070"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BCTH24 VICTORIA CEF-07 COM ENG TEAM ALLOCATION &amp; CONTACT</w:t>
      </w:r>
      <w:r w:rsidRPr="00E51ECB">
        <w:rPr>
          <w:rFonts w:ascii="Arial" w:eastAsia="Times New Roman" w:hAnsi="Arial" w:cs="Arial"/>
          <w:color w:val="000000"/>
          <w:kern w:val="0"/>
          <w:sz w:val="24"/>
          <w:szCs w:val="24"/>
          <w:lang w:eastAsia="en-CA"/>
          <w14:ligatures w14:val="none"/>
        </w:rPr>
        <w:br/>
        <w:t>Your team allocation/ contact sheet. All team members should have a copy.</w:t>
      </w:r>
    </w:p>
    <w:p w14:paraId="67CDBDDF"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br/>
      </w:r>
    </w:p>
    <w:p w14:paraId="5AFA01EE"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lastRenderedPageBreak/>
        <w:t>CAPBC-BCTH24 OVERVIEW</w:t>
      </w:r>
      <w:r w:rsidRPr="00E51ECB">
        <w:rPr>
          <w:rFonts w:ascii="Arial" w:eastAsia="Times New Roman" w:hAnsi="Arial" w:cs="Arial"/>
          <w:color w:val="000000"/>
          <w:kern w:val="0"/>
          <w:sz w:val="24"/>
          <w:szCs w:val="24"/>
          <w:lang w:eastAsia="en-CA"/>
          <w14:ligatures w14:val="none"/>
        </w:rPr>
        <w:br/>
      </w:r>
    </w:p>
    <w:p w14:paraId="4428F335" w14:textId="380D4EC9" w:rsid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Also attaching the CAPBC/BCTH24 Overview so your teams can answer questions if they are asked about the organ</w:t>
      </w:r>
      <w:r>
        <w:rPr>
          <w:rFonts w:ascii="Arial" w:eastAsia="Times New Roman" w:hAnsi="Arial" w:cs="Arial"/>
          <w:color w:val="000000"/>
          <w:kern w:val="0"/>
          <w:sz w:val="24"/>
          <w:szCs w:val="24"/>
          <w:lang w:eastAsia="en-CA"/>
          <w14:ligatures w14:val="none"/>
        </w:rPr>
        <w:t>i</w:t>
      </w:r>
      <w:r w:rsidRPr="00E51ECB">
        <w:rPr>
          <w:rFonts w:ascii="Arial" w:eastAsia="Times New Roman" w:hAnsi="Arial" w:cs="Arial"/>
          <w:color w:val="000000"/>
          <w:kern w:val="0"/>
          <w:sz w:val="24"/>
          <w:szCs w:val="24"/>
          <w:lang w:eastAsia="en-CA"/>
          <w14:ligatures w14:val="none"/>
        </w:rPr>
        <w:t>zation they represent.</w:t>
      </w:r>
    </w:p>
    <w:p w14:paraId="63EA8C18"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p>
    <w:p w14:paraId="15732734"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Identity name tags on lanyards should be provided to each team member. Clear plastic card holders with the hole at the top can be ordered from Amazon. If you need an insert card template, I will prepare one. Insert ID cards are printed on card stock leaving a space for FIRST NAME at the bottom. All the team member names can be printed at home. Simply cut and stick to the card before insertion to the holder. A family name initial should be added if there is a duplication of first names. </w:t>
      </w:r>
    </w:p>
    <w:p w14:paraId="70A34AC0" w14:textId="51916D00"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br/>
        <w:t>Teams should emphasize this is a COMMUNITY ENGAGEMENT project to invite the public to learn more about important Laws that are written in such complicated legal language that most people cannot understand but need to be aware of their implications. All we do is provide information so the public can make up their own minds. References to "Freedom" and activism should be avoided along with controversial subjects, mandates, injections, SOGI etc. If asked, the answer is "if this is important to you, we will be trying to address these subjects at future meetings so please give us your email address to stay in touch". Please make sure they are not wearing any badges, pins, clothing etc. that connects them to an "activist" organization or movement.</w:t>
      </w:r>
    </w:p>
    <w:p w14:paraId="5C45BD7F" w14:textId="5DCB0BD2"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br/>
        <w:t>I'd like to emphasize how vitally important the Community Engagement Team component is to achieving success of your Townhall Event as this is an effective method for reaching out to the "other side".</w:t>
      </w:r>
    </w:p>
    <w:p w14:paraId="7A838FFE"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p>
    <w:p w14:paraId="243801D4"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 xml:space="preserve">Sometimes the younger demographic gets overlooked, but they are BC's future and can be very enlightening in their responses and receptive to engagement. Ask them about their concerns which often dovetail into our subject matter "housing, healthcare and high costs of living". If they deflect to "tuition" or the "environment" then you can ask "are you also concerned about rising costs, rents </w:t>
      </w:r>
      <w:proofErr w:type="spellStart"/>
      <w:r w:rsidRPr="00E51ECB">
        <w:rPr>
          <w:rFonts w:ascii="Arial" w:eastAsia="Times New Roman" w:hAnsi="Arial" w:cs="Arial"/>
          <w:color w:val="000000"/>
          <w:kern w:val="0"/>
          <w:sz w:val="24"/>
          <w:szCs w:val="24"/>
          <w:lang w:eastAsia="en-CA"/>
          <w14:ligatures w14:val="none"/>
        </w:rPr>
        <w:t>etc</w:t>
      </w:r>
      <w:proofErr w:type="spellEnd"/>
      <w:r w:rsidRPr="00E51ECB">
        <w:rPr>
          <w:rFonts w:ascii="Arial" w:eastAsia="Times New Roman" w:hAnsi="Arial" w:cs="Arial"/>
          <w:color w:val="000000"/>
          <w:kern w:val="0"/>
          <w:sz w:val="24"/>
          <w:szCs w:val="24"/>
          <w:lang w:eastAsia="en-CA"/>
          <w14:ligatures w14:val="none"/>
        </w:rPr>
        <w:t>? This and other helpful tips will be discussed on Monday. </w:t>
      </w:r>
    </w:p>
    <w:p w14:paraId="205C1FF1" w14:textId="7194353B"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br/>
        <w:t>Hope this all helps. Make sure your teams have at least one pre-deployment briefing to voice any concerns and/or ask questions. If anything comes up you can't answer, feel free to phone us immediately.</w:t>
      </w:r>
    </w:p>
    <w:p w14:paraId="0942226B"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p>
    <w:p w14:paraId="492F0962"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r w:rsidRPr="00E51ECB">
        <w:rPr>
          <w:rFonts w:ascii="Arial" w:eastAsia="Times New Roman" w:hAnsi="Arial" w:cs="Arial"/>
          <w:color w:val="000000"/>
          <w:kern w:val="0"/>
          <w:sz w:val="24"/>
          <w:szCs w:val="24"/>
          <w:lang w:eastAsia="en-CA"/>
          <w14:ligatures w14:val="none"/>
        </w:rPr>
        <w:t>Finally, w</w:t>
      </w:r>
      <w:r w:rsidRPr="00E51ECB">
        <w:rPr>
          <w:rFonts w:ascii="Arial" w:eastAsia="Times New Roman" w:hAnsi="Arial" w:cs="Arial"/>
          <w:color w:val="000000"/>
          <w:kern w:val="0"/>
          <w:sz w:val="24"/>
          <w:szCs w:val="24"/>
          <w:shd w:val="clear" w:color="auto" w:fill="FFFFFF"/>
          <w:lang w:eastAsia="en-CA"/>
          <w14:ligatures w14:val="none"/>
        </w:rPr>
        <w:t xml:space="preserve">e recognize street engagement it's out of some people's comfort level but our experience has shown the reception is very positive once a friendly, neutral and informative presence is projected. Please make sure your teams and their Street Engagement Team leaders know they are supported and their commitment and effort </w:t>
      </w:r>
      <w:proofErr w:type="gramStart"/>
      <w:r w:rsidRPr="00E51ECB">
        <w:rPr>
          <w:rFonts w:ascii="Arial" w:eastAsia="Times New Roman" w:hAnsi="Arial" w:cs="Arial"/>
          <w:color w:val="000000"/>
          <w:kern w:val="0"/>
          <w:sz w:val="24"/>
          <w:szCs w:val="24"/>
          <w:shd w:val="clear" w:color="auto" w:fill="FFFFFF"/>
          <w:lang w:eastAsia="en-CA"/>
          <w14:ligatures w14:val="none"/>
        </w:rPr>
        <w:t>is</w:t>
      </w:r>
      <w:proofErr w:type="gramEnd"/>
      <w:r w:rsidRPr="00E51ECB">
        <w:rPr>
          <w:rFonts w:ascii="Arial" w:eastAsia="Times New Roman" w:hAnsi="Arial" w:cs="Arial"/>
          <w:color w:val="000000"/>
          <w:kern w:val="0"/>
          <w:sz w:val="24"/>
          <w:szCs w:val="24"/>
          <w:shd w:val="clear" w:color="auto" w:fill="FFFFFF"/>
          <w:lang w:eastAsia="en-CA"/>
          <w14:ligatures w14:val="none"/>
        </w:rPr>
        <w:t xml:space="preserve"> very much appreciated. </w:t>
      </w:r>
    </w:p>
    <w:p w14:paraId="2C87DC61" w14:textId="77777777" w:rsidR="00E51ECB" w:rsidRPr="00E51ECB" w:rsidRDefault="00E51ECB" w:rsidP="00E51ECB">
      <w:pPr>
        <w:spacing w:after="0" w:line="240" w:lineRule="auto"/>
        <w:rPr>
          <w:rFonts w:ascii="Arial" w:eastAsia="Times New Roman" w:hAnsi="Arial" w:cs="Arial"/>
          <w:color w:val="000000"/>
          <w:kern w:val="0"/>
          <w:sz w:val="24"/>
          <w:szCs w:val="24"/>
          <w:lang w:eastAsia="en-CA"/>
          <w14:ligatures w14:val="none"/>
        </w:rPr>
      </w:pPr>
    </w:p>
    <w:p w14:paraId="23A45852" w14:textId="530F808D" w:rsidR="000B5F16" w:rsidRDefault="00E51ECB" w:rsidP="00E51ECB">
      <w:pPr>
        <w:spacing w:after="0" w:line="240" w:lineRule="auto"/>
      </w:pPr>
      <w:r w:rsidRPr="00E51ECB">
        <w:rPr>
          <w:rFonts w:ascii="Arial" w:eastAsia="Times New Roman" w:hAnsi="Arial" w:cs="Arial"/>
          <w:color w:val="000000"/>
          <w:kern w:val="0"/>
          <w:sz w:val="24"/>
          <w:szCs w:val="24"/>
          <w:lang w:eastAsia="en-CA"/>
          <w14:ligatures w14:val="none"/>
        </w:rPr>
        <w:t>Please let us know how things some together for this vital public awareness element of your Townhall. The process has been proven to work.</w:t>
      </w:r>
    </w:p>
    <w:sectPr w:rsidR="000B5F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CB"/>
    <w:rsid w:val="000B5F16"/>
    <w:rsid w:val="0089102D"/>
    <w:rsid w:val="00E51E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3AD0"/>
  <w15:chartTrackingRefBased/>
  <w15:docId w15:val="{E5C72C5B-666E-421D-A078-3ED4397B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5039">
      <w:bodyDiv w:val="1"/>
      <w:marLeft w:val="0"/>
      <w:marRight w:val="0"/>
      <w:marTop w:val="0"/>
      <w:marBottom w:val="0"/>
      <w:divBdr>
        <w:top w:val="none" w:sz="0" w:space="0" w:color="auto"/>
        <w:left w:val="none" w:sz="0" w:space="0" w:color="auto"/>
        <w:bottom w:val="none" w:sz="0" w:space="0" w:color="auto"/>
        <w:right w:val="none" w:sz="0" w:space="0" w:color="auto"/>
      </w:divBdr>
      <w:divsChild>
        <w:div w:id="1562715486">
          <w:marLeft w:val="0"/>
          <w:marRight w:val="0"/>
          <w:marTop w:val="0"/>
          <w:marBottom w:val="0"/>
          <w:divBdr>
            <w:top w:val="none" w:sz="0" w:space="0" w:color="auto"/>
            <w:left w:val="none" w:sz="0" w:space="0" w:color="auto"/>
            <w:bottom w:val="none" w:sz="0" w:space="0" w:color="auto"/>
            <w:right w:val="none" w:sz="0" w:space="0" w:color="auto"/>
          </w:divBdr>
        </w:div>
        <w:div w:id="213857329">
          <w:marLeft w:val="0"/>
          <w:marRight w:val="0"/>
          <w:marTop w:val="0"/>
          <w:marBottom w:val="0"/>
          <w:divBdr>
            <w:top w:val="none" w:sz="0" w:space="0" w:color="auto"/>
            <w:left w:val="none" w:sz="0" w:space="0" w:color="auto"/>
            <w:bottom w:val="none" w:sz="0" w:space="0" w:color="auto"/>
            <w:right w:val="none" w:sz="0" w:space="0" w:color="auto"/>
          </w:divBdr>
        </w:div>
        <w:div w:id="1257905836">
          <w:marLeft w:val="0"/>
          <w:marRight w:val="0"/>
          <w:marTop w:val="0"/>
          <w:marBottom w:val="0"/>
          <w:divBdr>
            <w:top w:val="none" w:sz="0" w:space="0" w:color="auto"/>
            <w:left w:val="none" w:sz="0" w:space="0" w:color="auto"/>
            <w:bottom w:val="none" w:sz="0" w:space="0" w:color="auto"/>
            <w:right w:val="none" w:sz="0" w:space="0" w:color="auto"/>
          </w:divBdr>
        </w:div>
        <w:div w:id="1015423536">
          <w:marLeft w:val="0"/>
          <w:marRight w:val="0"/>
          <w:marTop w:val="0"/>
          <w:marBottom w:val="0"/>
          <w:divBdr>
            <w:top w:val="none" w:sz="0" w:space="0" w:color="auto"/>
            <w:left w:val="none" w:sz="0" w:space="0" w:color="auto"/>
            <w:bottom w:val="none" w:sz="0" w:space="0" w:color="auto"/>
            <w:right w:val="none" w:sz="0" w:space="0" w:color="auto"/>
          </w:divBdr>
        </w:div>
        <w:div w:id="783041895">
          <w:marLeft w:val="0"/>
          <w:marRight w:val="0"/>
          <w:marTop w:val="0"/>
          <w:marBottom w:val="0"/>
          <w:divBdr>
            <w:top w:val="none" w:sz="0" w:space="0" w:color="auto"/>
            <w:left w:val="none" w:sz="0" w:space="0" w:color="auto"/>
            <w:bottom w:val="none" w:sz="0" w:space="0" w:color="auto"/>
            <w:right w:val="none" w:sz="0" w:space="0" w:color="auto"/>
          </w:divBdr>
        </w:div>
        <w:div w:id="518128509">
          <w:marLeft w:val="0"/>
          <w:marRight w:val="0"/>
          <w:marTop w:val="0"/>
          <w:marBottom w:val="0"/>
          <w:divBdr>
            <w:top w:val="none" w:sz="0" w:space="0" w:color="auto"/>
            <w:left w:val="none" w:sz="0" w:space="0" w:color="auto"/>
            <w:bottom w:val="none" w:sz="0" w:space="0" w:color="auto"/>
            <w:right w:val="none" w:sz="0" w:space="0" w:color="auto"/>
          </w:divBdr>
        </w:div>
        <w:div w:id="1648624587">
          <w:marLeft w:val="0"/>
          <w:marRight w:val="0"/>
          <w:marTop w:val="0"/>
          <w:marBottom w:val="0"/>
          <w:divBdr>
            <w:top w:val="none" w:sz="0" w:space="0" w:color="auto"/>
            <w:left w:val="none" w:sz="0" w:space="0" w:color="auto"/>
            <w:bottom w:val="none" w:sz="0" w:space="0" w:color="auto"/>
            <w:right w:val="none" w:sz="0" w:space="0" w:color="auto"/>
          </w:divBdr>
        </w:div>
        <w:div w:id="476723393">
          <w:marLeft w:val="0"/>
          <w:marRight w:val="0"/>
          <w:marTop w:val="0"/>
          <w:marBottom w:val="0"/>
          <w:divBdr>
            <w:top w:val="none" w:sz="0" w:space="0" w:color="auto"/>
            <w:left w:val="none" w:sz="0" w:space="0" w:color="auto"/>
            <w:bottom w:val="none" w:sz="0" w:space="0" w:color="auto"/>
            <w:right w:val="none" w:sz="0" w:space="0" w:color="auto"/>
          </w:divBdr>
        </w:div>
        <w:div w:id="1391615813">
          <w:marLeft w:val="0"/>
          <w:marRight w:val="0"/>
          <w:marTop w:val="0"/>
          <w:marBottom w:val="0"/>
          <w:divBdr>
            <w:top w:val="none" w:sz="0" w:space="0" w:color="auto"/>
            <w:left w:val="none" w:sz="0" w:space="0" w:color="auto"/>
            <w:bottom w:val="none" w:sz="0" w:space="0" w:color="auto"/>
            <w:right w:val="none" w:sz="0" w:space="0" w:color="auto"/>
          </w:divBdr>
        </w:div>
        <w:div w:id="192546463">
          <w:marLeft w:val="0"/>
          <w:marRight w:val="0"/>
          <w:marTop w:val="0"/>
          <w:marBottom w:val="0"/>
          <w:divBdr>
            <w:top w:val="none" w:sz="0" w:space="0" w:color="auto"/>
            <w:left w:val="none" w:sz="0" w:space="0" w:color="auto"/>
            <w:bottom w:val="none" w:sz="0" w:space="0" w:color="auto"/>
            <w:right w:val="none" w:sz="0" w:space="0" w:color="auto"/>
          </w:divBdr>
        </w:div>
        <w:div w:id="248318809">
          <w:marLeft w:val="0"/>
          <w:marRight w:val="0"/>
          <w:marTop w:val="0"/>
          <w:marBottom w:val="0"/>
          <w:divBdr>
            <w:top w:val="none" w:sz="0" w:space="0" w:color="auto"/>
            <w:left w:val="none" w:sz="0" w:space="0" w:color="auto"/>
            <w:bottom w:val="none" w:sz="0" w:space="0" w:color="auto"/>
            <w:right w:val="none" w:sz="0" w:space="0" w:color="auto"/>
          </w:divBdr>
        </w:div>
        <w:div w:id="1393965730">
          <w:marLeft w:val="0"/>
          <w:marRight w:val="0"/>
          <w:marTop w:val="0"/>
          <w:marBottom w:val="0"/>
          <w:divBdr>
            <w:top w:val="none" w:sz="0" w:space="0" w:color="auto"/>
            <w:left w:val="none" w:sz="0" w:space="0" w:color="auto"/>
            <w:bottom w:val="none" w:sz="0" w:space="0" w:color="auto"/>
            <w:right w:val="none" w:sz="0" w:space="0" w:color="auto"/>
          </w:divBdr>
        </w:div>
        <w:div w:id="4015806">
          <w:marLeft w:val="0"/>
          <w:marRight w:val="0"/>
          <w:marTop w:val="0"/>
          <w:marBottom w:val="0"/>
          <w:divBdr>
            <w:top w:val="none" w:sz="0" w:space="0" w:color="auto"/>
            <w:left w:val="none" w:sz="0" w:space="0" w:color="auto"/>
            <w:bottom w:val="none" w:sz="0" w:space="0" w:color="auto"/>
            <w:right w:val="none" w:sz="0" w:space="0" w:color="auto"/>
          </w:divBdr>
        </w:div>
        <w:div w:id="86779334">
          <w:marLeft w:val="0"/>
          <w:marRight w:val="0"/>
          <w:marTop w:val="0"/>
          <w:marBottom w:val="0"/>
          <w:divBdr>
            <w:top w:val="none" w:sz="0" w:space="0" w:color="auto"/>
            <w:left w:val="none" w:sz="0" w:space="0" w:color="auto"/>
            <w:bottom w:val="none" w:sz="0" w:space="0" w:color="auto"/>
            <w:right w:val="none" w:sz="0" w:space="0" w:color="auto"/>
          </w:divBdr>
        </w:div>
        <w:div w:id="737704811">
          <w:marLeft w:val="0"/>
          <w:marRight w:val="0"/>
          <w:marTop w:val="0"/>
          <w:marBottom w:val="0"/>
          <w:divBdr>
            <w:top w:val="none" w:sz="0" w:space="0" w:color="auto"/>
            <w:left w:val="none" w:sz="0" w:space="0" w:color="auto"/>
            <w:bottom w:val="none" w:sz="0" w:space="0" w:color="auto"/>
            <w:right w:val="none" w:sz="0" w:space="0" w:color="auto"/>
          </w:divBdr>
        </w:div>
        <w:div w:id="1392071292">
          <w:marLeft w:val="0"/>
          <w:marRight w:val="0"/>
          <w:marTop w:val="0"/>
          <w:marBottom w:val="0"/>
          <w:divBdr>
            <w:top w:val="none" w:sz="0" w:space="0" w:color="auto"/>
            <w:left w:val="none" w:sz="0" w:space="0" w:color="auto"/>
            <w:bottom w:val="none" w:sz="0" w:space="0" w:color="auto"/>
            <w:right w:val="none" w:sz="0" w:space="0" w:color="auto"/>
          </w:divBdr>
        </w:div>
        <w:div w:id="300961007">
          <w:marLeft w:val="0"/>
          <w:marRight w:val="0"/>
          <w:marTop w:val="0"/>
          <w:marBottom w:val="0"/>
          <w:divBdr>
            <w:top w:val="none" w:sz="0" w:space="0" w:color="auto"/>
            <w:left w:val="none" w:sz="0" w:space="0" w:color="auto"/>
            <w:bottom w:val="none" w:sz="0" w:space="0" w:color="auto"/>
            <w:right w:val="none" w:sz="0" w:space="0" w:color="auto"/>
          </w:divBdr>
        </w:div>
        <w:div w:id="210777117">
          <w:marLeft w:val="0"/>
          <w:marRight w:val="0"/>
          <w:marTop w:val="0"/>
          <w:marBottom w:val="0"/>
          <w:divBdr>
            <w:top w:val="none" w:sz="0" w:space="0" w:color="auto"/>
            <w:left w:val="none" w:sz="0" w:space="0" w:color="auto"/>
            <w:bottom w:val="none" w:sz="0" w:space="0" w:color="auto"/>
            <w:right w:val="none" w:sz="0" w:space="0" w:color="auto"/>
          </w:divBdr>
        </w:div>
        <w:div w:id="1604610046">
          <w:marLeft w:val="0"/>
          <w:marRight w:val="0"/>
          <w:marTop w:val="0"/>
          <w:marBottom w:val="0"/>
          <w:divBdr>
            <w:top w:val="none" w:sz="0" w:space="0" w:color="auto"/>
            <w:left w:val="none" w:sz="0" w:space="0" w:color="auto"/>
            <w:bottom w:val="none" w:sz="0" w:space="0" w:color="auto"/>
            <w:right w:val="none" w:sz="0" w:space="0" w:color="auto"/>
          </w:divBdr>
        </w:div>
        <w:div w:id="721826712">
          <w:marLeft w:val="0"/>
          <w:marRight w:val="0"/>
          <w:marTop w:val="0"/>
          <w:marBottom w:val="0"/>
          <w:divBdr>
            <w:top w:val="none" w:sz="0" w:space="0" w:color="auto"/>
            <w:left w:val="none" w:sz="0" w:space="0" w:color="auto"/>
            <w:bottom w:val="none" w:sz="0" w:space="0" w:color="auto"/>
            <w:right w:val="none" w:sz="0" w:space="0" w:color="auto"/>
          </w:divBdr>
        </w:div>
        <w:div w:id="1648630833">
          <w:marLeft w:val="0"/>
          <w:marRight w:val="0"/>
          <w:marTop w:val="0"/>
          <w:marBottom w:val="0"/>
          <w:divBdr>
            <w:top w:val="none" w:sz="0" w:space="0" w:color="auto"/>
            <w:left w:val="none" w:sz="0" w:space="0" w:color="auto"/>
            <w:bottom w:val="none" w:sz="0" w:space="0" w:color="auto"/>
            <w:right w:val="none" w:sz="0" w:space="0" w:color="auto"/>
          </w:divBdr>
        </w:div>
        <w:div w:id="355618901">
          <w:marLeft w:val="0"/>
          <w:marRight w:val="0"/>
          <w:marTop w:val="0"/>
          <w:marBottom w:val="0"/>
          <w:divBdr>
            <w:top w:val="none" w:sz="0" w:space="0" w:color="auto"/>
            <w:left w:val="none" w:sz="0" w:space="0" w:color="auto"/>
            <w:bottom w:val="none" w:sz="0" w:space="0" w:color="auto"/>
            <w:right w:val="none" w:sz="0" w:space="0" w:color="auto"/>
          </w:divBdr>
        </w:div>
        <w:div w:id="1681346883">
          <w:marLeft w:val="0"/>
          <w:marRight w:val="0"/>
          <w:marTop w:val="0"/>
          <w:marBottom w:val="0"/>
          <w:divBdr>
            <w:top w:val="none" w:sz="0" w:space="0" w:color="auto"/>
            <w:left w:val="none" w:sz="0" w:space="0" w:color="auto"/>
            <w:bottom w:val="none" w:sz="0" w:space="0" w:color="auto"/>
            <w:right w:val="none" w:sz="0" w:space="0" w:color="auto"/>
          </w:divBdr>
        </w:div>
        <w:div w:id="166528558">
          <w:marLeft w:val="0"/>
          <w:marRight w:val="0"/>
          <w:marTop w:val="0"/>
          <w:marBottom w:val="0"/>
          <w:divBdr>
            <w:top w:val="none" w:sz="0" w:space="0" w:color="auto"/>
            <w:left w:val="none" w:sz="0" w:space="0" w:color="auto"/>
            <w:bottom w:val="none" w:sz="0" w:space="0" w:color="auto"/>
            <w:right w:val="none" w:sz="0" w:space="0" w:color="auto"/>
          </w:divBdr>
        </w:div>
        <w:div w:id="406464759">
          <w:marLeft w:val="0"/>
          <w:marRight w:val="0"/>
          <w:marTop w:val="0"/>
          <w:marBottom w:val="0"/>
          <w:divBdr>
            <w:top w:val="none" w:sz="0" w:space="0" w:color="auto"/>
            <w:left w:val="none" w:sz="0" w:space="0" w:color="auto"/>
            <w:bottom w:val="none" w:sz="0" w:space="0" w:color="auto"/>
            <w:right w:val="none" w:sz="0" w:space="0" w:color="auto"/>
          </w:divBdr>
        </w:div>
        <w:div w:id="806625688">
          <w:marLeft w:val="0"/>
          <w:marRight w:val="0"/>
          <w:marTop w:val="0"/>
          <w:marBottom w:val="0"/>
          <w:divBdr>
            <w:top w:val="none" w:sz="0" w:space="0" w:color="auto"/>
            <w:left w:val="none" w:sz="0" w:space="0" w:color="auto"/>
            <w:bottom w:val="none" w:sz="0" w:space="0" w:color="auto"/>
            <w:right w:val="none" w:sz="0" w:space="0" w:color="auto"/>
          </w:divBdr>
        </w:div>
        <w:div w:id="1161852471">
          <w:marLeft w:val="0"/>
          <w:marRight w:val="0"/>
          <w:marTop w:val="0"/>
          <w:marBottom w:val="0"/>
          <w:divBdr>
            <w:top w:val="none" w:sz="0" w:space="0" w:color="auto"/>
            <w:left w:val="none" w:sz="0" w:space="0" w:color="auto"/>
            <w:bottom w:val="none" w:sz="0" w:space="0" w:color="auto"/>
            <w:right w:val="none" w:sz="0" w:space="0" w:color="auto"/>
          </w:divBdr>
        </w:div>
        <w:div w:id="345864939">
          <w:marLeft w:val="0"/>
          <w:marRight w:val="0"/>
          <w:marTop w:val="0"/>
          <w:marBottom w:val="0"/>
          <w:divBdr>
            <w:top w:val="none" w:sz="0" w:space="0" w:color="auto"/>
            <w:left w:val="none" w:sz="0" w:space="0" w:color="auto"/>
            <w:bottom w:val="none" w:sz="0" w:space="0" w:color="auto"/>
            <w:right w:val="none" w:sz="0" w:space="0" w:color="auto"/>
          </w:divBdr>
          <w:divsChild>
            <w:div w:id="1278416526">
              <w:marLeft w:val="0"/>
              <w:marRight w:val="0"/>
              <w:marTop w:val="0"/>
              <w:marBottom w:val="0"/>
              <w:divBdr>
                <w:top w:val="none" w:sz="0" w:space="0" w:color="auto"/>
                <w:left w:val="none" w:sz="0" w:space="0" w:color="auto"/>
                <w:bottom w:val="none" w:sz="0" w:space="0" w:color="auto"/>
                <w:right w:val="none" w:sz="0" w:space="0" w:color="auto"/>
              </w:divBdr>
            </w:div>
            <w:div w:id="1567455767">
              <w:marLeft w:val="0"/>
              <w:marRight w:val="0"/>
              <w:marTop w:val="0"/>
              <w:marBottom w:val="0"/>
              <w:divBdr>
                <w:top w:val="none" w:sz="0" w:space="0" w:color="auto"/>
                <w:left w:val="none" w:sz="0" w:space="0" w:color="auto"/>
                <w:bottom w:val="none" w:sz="0" w:space="0" w:color="auto"/>
                <w:right w:val="none" w:sz="0" w:space="0" w:color="auto"/>
              </w:divBdr>
            </w:div>
            <w:div w:id="1669288242">
              <w:marLeft w:val="0"/>
              <w:marRight w:val="0"/>
              <w:marTop w:val="0"/>
              <w:marBottom w:val="0"/>
              <w:divBdr>
                <w:top w:val="none" w:sz="0" w:space="0" w:color="auto"/>
                <w:left w:val="none" w:sz="0" w:space="0" w:color="auto"/>
                <w:bottom w:val="none" w:sz="0" w:space="0" w:color="auto"/>
                <w:right w:val="none" w:sz="0" w:space="0" w:color="auto"/>
              </w:divBdr>
            </w:div>
            <w:div w:id="359016978">
              <w:marLeft w:val="0"/>
              <w:marRight w:val="0"/>
              <w:marTop w:val="0"/>
              <w:marBottom w:val="0"/>
              <w:divBdr>
                <w:top w:val="none" w:sz="0" w:space="0" w:color="auto"/>
                <w:left w:val="none" w:sz="0" w:space="0" w:color="auto"/>
                <w:bottom w:val="none" w:sz="0" w:space="0" w:color="auto"/>
                <w:right w:val="none" w:sz="0" w:space="0" w:color="auto"/>
              </w:divBdr>
            </w:div>
          </w:divsChild>
        </w:div>
        <w:div w:id="1203445124">
          <w:marLeft w:val="0"/>
          <w:marRight w:val="0"/>
          <w:marTop w:val="0"/>
          <w:marBottom w:val="0"/>
          <w:divBdr>
            <w:top w:val="none" w:sz="0" w:space="0" w:color="auto"/>
            <w:left w:val="none" w:sz="0" w:space="0" w:color="auto"/>
            <w:bottom w:val="none" w:sz="0" w:space="0" w:color="auto"/>
            <w:right w:val="none" w:sz="0" w:space="0" w:color="auto"/>
          </w:divBdr>
        </w:div>
        <w:div w:id="1643610108">
          <w:marLeft w:val="0"/>
          <w:marRight w:val="0"/>
          <w:marTop w:val="0"/>
          <w:marBottom w:val="0"/>
          <w:divBdr>
            <w:top w:val="none" w:sz="0" w:space="0" w:color="auto"/>
            <w:left w:val="none" w:sz="0" w:space="0" w:color="auto"/>
            <w:bottom w:val="none" w:sz="0" w:space="0" w:color="auto"/>
            <w:right w:val="none" w:sz="0" w:space="0" w:color="auto"/>
          </w:divBdr>
        </w:div>
        <w:div w:id="616911260">
          <w:marLeft w:val="0"/>
          <w:marRight w:val="0"/>
          <w:marTop w:val="0"/>
          <w:marBottom w:val="0"/>
          <w:divBdr>
            <w:top w:val="none" w:sz="0" w:space="0" w:color="auto"/>
            <w:left w:val="none" w:sz="0" w:space="0" w:color="auto"/>
            <w:bottom w:val="none" w:sz="0" w:space="0" w:color="auto"/>
            <w:right w:val="none" w:sz="0" w:space="0" w:color="auto"/>
          </w:divBdr>
        </w:div>
        <w:div w:id="1963882276">
          <w:marLeft w:val="0"/>
          <w:marRight w:val="0"/>
          <w:marTop w:val="0"/>
          <w:marBottom w:val="0"/>
          <w:divBdr>
            <w:top w:val="none" w:sz="0" w:space="0" w:color="auto"/>
            <w:left w:val="none" w:sz="0" w:space="0" w:color="auto"/>
            <w:bottom w:val="none" w:sz="0" w:space="0" w:color="auto"/>
            <w:right w:val="none" w:sz="0" w:space="0" w:color="auto"/>
          </w:divBdr>
        </w:div>
        <w:div w:id="1185747144">
          <w:marLeft w:val="0"/>
          <w:marRight w:val="0"/>
          <w:marTop w:val="0"/>
          <w:marBottom w:val="0"/>
          <w:divBdr>
            <w:top w:val="none" w:sz="0" w:space="0" w:color="auto"/>
            <w:left w:val="none" w:sz="0" w:space="0" w:color="auto"/>
            <w:bottom w:val="none" w:sz="0" w:space="0" w:color="auto"/>
            <w:right w:val="none" w:sz="0" w:space="0" w:color="auto"/>
          </w:divBdr>
        </w:div>
        <w:div w:id="1422793223">
          <w:marLeft w:val="0"/>
          <w:marRight w:val="0"/>
          <w:marTop w:val="0"/>
          <w:marBottom w:val="0"/>
          <w:divBdr>
            <w:top w:val="none" w:sz="0" w:space="0" w:color="auto"/>
            <w:left w:val="none" w:sz="0" w:space="0" w:color="auto"/>
            <w:bottom w:val="none" w:sz="0" w:space="0" w:color="auto"/>
            <w:right w:val="none" w:sz="0" w:space="0" w:color="auto"/>
          </w:divBdr>
        </w:div>
        <w:div w:id="39399111">
          <w:marLeft w:val="0"/>
          <w:marRight w:val="0"/>
          <w:marTop w:val="0"/>
          <w:marBottom w:val="0"/>
          <w:divBdr>
            <w:top w:val="none" w:sz="0" w:space="0" w:color="auto"/>
            <w:left w:val="none" w:sz="0" w:space="0" w:color="auto"/>
            <w:bottom w:val="none" w:sz="0" w:space="0" w:color="auto"/>
            <w:right w:val="none" w:sz="0" w:space="0" w:color="auto"/>
          </w:divBdr>
        </w:div>
        <w:div w:id="582184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Murray</dc:creator>
  <cp:keywords/>
  <dc:description/>
  <cp:lastModifiedBy>Randy Murray</cp:lastModifiedBy>
  <cp:revision>1</cp:revision>
  <dcterms:created xsi:type="dcterms:W3CDTF">2024-03-01T23:36:00Z</dcterms:created>
  <dcterms:modified xsi:type="dcterms:W3CDTF">2024-03-01T23:41:00Z</dcterms:modified>
</cp:coreProperties>
</file>